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C52DC" w:rsidTr="00CB2C49">
        <w:tc>
          <w:tcPr>
            <w:tcW w:w="3261" w:type="dxa"/>
            <w:shd w:val="clear" w:color="auto" w:fill="E7E6E6" w:themeFill="background2"/>
          </w:tcPr>
          <w:p w:rsidR="0075328A" w:rsidRPr="005C52D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C52DC" w:rsidRDefault="00F65CDE" w:rsidP="00230905">
            <w:pPr>
              <w:rPr>
                <w:b/>
                <w:sz w:val="24"/>
                <w:szCs w:val="24"/>
              </w:rPr>
            </w:pPr>
            <w:r w:rsidRPr="005C52DC">
              <w:rPr>
                <w:b/>
                <w:sz w:val="24"/>
                <w:szCs w:val="24"/>
              </w:rPr>
              <w:t>Процессы и аппараты пищевых производств</w:t>
            </w:r>
          </w:p>
        </w:tc>
      </w:tr>
      <w:tr w:rsidR="00A30025" w:rsidRPr="005C52DC" w:rsidTr="00A30025">
        <w:tc>
          <w:tcPr>
            <w:tcW w:w="3261" w:type="dxa"/>
            <w:shd w:val="clear" w:color="auto" w:fill="E7E6E6" w:themeFill="background2"/>
          </w:tcPr>
          <w:p w:rsidR="00A30025" w:rsidRPr="005C52D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C52DC" w:rsidRDefault="001578B8" w:rsidP="00A30025">
            <w:pPr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>19</w:t>
            </w:r>
            <w:r w:rsidR="00D753C2" w:rsidRPr="005C52DC">
              <w:rPr>
                <w:sz w:val="24"/>
                <w:szCs w:val="24"/>
              </w:rPr>
              <w:t>.03.04</w:t>
            </w:r>
          </w:p>
        </w:tc>
        <w:tc>
          <w:tcPr>
            <w:tcW w:w="5811" w:type="dxa"/>
          </w:tcPr>
          <w:p w:rsidR="00A30025" w:rsidRPr="005C52DC" w:rsidRDefault="00D753C2" w:rsidP="00963635">
            <w:pPr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D753C2" w:rsidRPr="005C52DC" w:rsidTr="00CB2C49">
        <w:tc>
          <w:tcPr>
            <w:tcW w:w="3261" w:type="dxa"/>
            <w:shd w:val="clear" w:color="auto" w:fill="E7E6E6" w:themeFill="background2"/>
          </w:tcPr>
          <w:p w:rsidR="00D753C2" w:rsidRPr="005C52DC" w:rsidRDefault="00D753C2" w:rsidP="00D753C2">
            <w:pPr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753C2" w:rsidRPr="005C52DC" w:rsidRDefault="00D753C2" w:rsidP="00963635">
            <w:pPr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 xml:space="preserve"> Технология продукции и организация ресторанного бизнеса</w:t>
            </w:r>
          </w:p>
        </w:tc>
      </w:tr>
      <w:tr w:rsidR="00230905" w:rsidRPr="005C52DC" w:rsidTr="00CB2C49">
        <w:tc>
          <w:tcPr>
            <w:tcW w:w="3261" w:type="dxa"/>
            <w:shd w:val="clear" w:color="auto" w:fill="E7E6E6" w:themeFill="background2"/>
          </w:tcPr>
          <w:p w:rsidR="00230905" w:rsidRPr="005C52D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C52DC" w:rsidRDefault="005C52DC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0905" w:rsidRPr="005C52D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C52DC" w:rsidTr="00CB2C49">
        <w:tc>
          <w:tcPr>
            <w:tcW w:w="3261" w:type="dxa"/>
            <w:shd w:val="clear" w:color="auto" w:fill="E7E6E6" w:themeFill="background2"/>
          </w:tcPr>
          <w:p w:rsidR="009B60C5" w:rsidRPr="005C52D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C52DC" w:rsidRDefault="00F65CDE" w:rsidP="009B60C5">
            <w:pPr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>Экзамен</w:t>
            </w:r>
          </w:p>
        </w:tc>
      </w:tr>
      <w:tr w:rsidR="00CB2C49" w:rsidRPr="005C52DC" w:rsidTr="00CB2C49">
        <w:tc>
          <w:tcPr>
            <w:tcW w:w="3261" w:type="dxa"/>
            <w:shd w:val="clear" w:color="auto" w:fill="E7E6E6" w:themeFill="background2"/>
          </w:tcPr>
          <w:p w:rsidR="00CB2C49" w:rsidRPr="005C52D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C52DC" w:rsidRDefault="00963635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C52DC">
              <w:rPr>
                <w:i/>
                <w:sz w:val="24"/>
                <w:szCs w:val="24"/>
              </w:rPr>
              <w:t>П</w:t>
            </w:r>
            <w:r w:rsidR="001578B8" w:rsidRPr="005C52DC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5C52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52DC" w:rsidRDefault="00963635" w:rsidP="001578B8">
            <w:pPr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>Кратк</w:t>
            </w:r>
            <w:r w:rsidR="00CB2C49" w:rsidRPr="005C52D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5C52DC" w:rsidTr="00CB2C49">
        <w:tc>
          <w:tcPr>
            <w:tcW w:w="10490" w:type="dxa"/>
            <w:gridSpan w:val="3"/>
          </w:tcPr>
          <w:p w:rsidR="00CB2C49" w:rsidRPr="005C52DC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 xml:space="preserve">Тема 1. Введение в курс и теоретические основы курса процессы и аппараты пищевых производств </w:t>
            </w:r>
          </w:p>
        </w:tc>
      </w:tr>
      <w:tr w:rsidR="00CB2C49" w:rsidRPr="005C52DC" w:rsidTr="00CB2C49">
        <w:tc>
          <w:tcPr>
            <w:tcW w:w="10490" w:type="dxa"/>
            <w:gridSpan w:val="3"/>
          </w:tcPr>
          <w:p w:rsidR="00CB2C49" w:rsidRPr="005C52DC" w:rsidRDefault="00BD17AA" w:rsidP="00BD17AA">
            <w:pPr>
              <w:rPr>
                <w:bCs/>
                <w:sz w:val="24"/>
                <w:szCs w:val="24"/>
              </w:rPr>
            </w:pPr>
            <w:r w:rsidRPr="005C52DC">
              <w:rPr>
                <w:bCs/>
                <w:sz w:val="24"/>
                <w:szCs w:val="24"/>
              </w:rPr>
              <w:t xml:space="preserve">Тема 2. Гидравлические процессы </w:t>
            </w:r>
          </w:p>
        </w:tc>
      </w:tr>
      <w:tr w:rsidR="00CB2C49" w:rsidRPr="005C52DC" w:rsidTr="00CB2C49">
        <w:tc>
          <w:tcPr>
            <w:tcW w:w="10490" w:type="dxa"/>
            <w:gridSpan w:val="3"/>
          </w:tcPr>
          <w:p w:rsidR="00CB2C49" w:rsidRPr="005C52DC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>Тема 3 Теплообменные процессы</w:t>
            </w:r>
          </w:p>
        </w:tc>
      </w:tr>
      <w:tr w:rsidR="00CB2C49" w:rsidRPr="005C52DC" w:rsidTr="00BD17AA">
        <w:trPr>
          <w:trHeight w:val="290"/>
        </w:trPr>
        <w:tc>
          <w:tcPr>
            <w:tcW w:w="10490" w:type="dxa"/>
            <w:gridSpan w:val="3"/>
          </w:tcPr>
          <w:p w:rsidR="00CB2C49" w:rsidRPr="005C52DC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>Тема 4. Гидромеханические процессы</w:t>
            </w:r>
          </w:p>
        </w:tc>
      </w:tr>
      <w:tr w:rsidR="00BD17AA" w:rsidRPr="005C52DC" w:rsidTr="00CB2C49">
        <w:tc>
          <w:tcPr>
            <w:tcW w:w="10490" w:type="dxa"/>
            <w:gridSpan w:val="3"/>
          </w:tcPr>
          <w:p w:rsidR="00BD17AA" w:rsidRPr="005C52DC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>Тема 5. Массообменные процессы</w:t>
            </w:r>
          </w:p>
        </w:tc>
      </w:tr>
      <w:tr w:rsidR="00BD17AA" w:rsidRPr="005C52DC" w:rsidTr="00CB2C49">
        <w:tc>
          <w:tcPr>
            <w:tcW w:w="10490" w:type="dxa"/>
            <w:gridSpan w:val="3"/>
          </w:tcPr>
          <w:p w:rsidR="00BD17AA" w:rsidRPr="005C52DC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 xml:space="preserve">Тема 6. Механические процессы </w:t>
            </w:r>
          </w:p>
        </w:tc>
      </w:tr>
      <w:tr w:rsidR="00BD17AA" w:rsidRPr="005C52DC" w:rsidTr="00CB2C49">
        <w:tc>
          <w:tcPr>
            <w:tcW w:w="10490" w:type="dxa"/>
            <w:gridSpan w:val="3"/>
          </w:tcPr>
          <w:p w:rsidR="00BD17AA" w:rsidRPr="005C52DC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 xml:space="preserve">Тема 7. Химические процессы </w:t>
            </w:r>
          </w:p>
        </w:tc>
      </w:tr>
      <w:tr w:rsidR="00CB2C49" w:rsidRPr="005C52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52DC" w:rsidRDefault="00CB2C49" w:rsidP="00BD17A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5C52DC" w:rsidTr="00CB2C49">
        <w:tc>
          <w:tcPr>
            <w:tcW w:w="10490" w:type="dxa"/>
            <w:gridSpan w:val="3"/>
          </w:tcPr>
          <w:p w:rsidR="00CB2C49" w:rsidRPr="005C52DC" w:rsidRDefault="00CB2C49" w:rsidP="00BD17A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C52D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D17AA" w:rsidRPr="005C52DC" w:rsidRDefault="00BD17AA" w:rsidP="00BD17A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C52DC">
              <w:rPr>
                <w:color w:val="000000"/>
                <w:sz w:val="24"/>
                <w:szCs w:val="24"/>
              </w:rPr>
              <w:t>Техника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bCs/>
                <w:color w:val="000000"/>
                <w:sz w:val="24"/>
                <w:szCs w:val="24"/>
              </w:rPr>
              <w:t>пищевых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color w:val="000000"/>
                <w:sz w:val="24"/>
                <w:szCs w:val="24"/>
              </w:rPr>
              <w:t>малых предприятий.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5C52DC">
              <w:rPr>
                <w:color w:val="000000"/>
                <w:sz w:val="24"/>
                <w:szCs w:val="24"/>
              </w:rPr>
              <w:t>о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bCs/>
                <w:color w:val="000000"/>
                <w:sz w:val="24"/>
                <w:szCs w:val="24"/>
              </w:rPr>
              <w:t>пищевых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color w:val="000000"/>
                <w:sz w:val="24"/>
                <w:szCs w:val="24"/>
              </w:rPr>
              <w:t>продуктов животного происхождения [Электронный ресурс]: учебник для студентов вузов, обучающихся по направлению подготовки «Конструкторско-технологическое обеспечение машиностроительных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5C52DC">
              <w:rPr>
                <w:color w:val="000000"/>
                <w:sz w:val="24"/>
                <w:szCs w:val="24"/>
              </w:rPr>
              <w:t>» / [С. Т. Антипов [и др.]; под ред. В. А. Панфилова. - Изд. 2-е, перераб. и доп. - Санкт-Петербург: Лань, 2016. - 488 с.</w:t>
            </w:r>
            <w:hyperlink r:id="rId8" w:history="1">
              <w:r w:rsidRPr="005C52DC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http://e.lanbook.com/books/element.php?pl1_id=72969</w:t>
              </w:r>
            </w:hyperlink>
          </w:p>
          <w:p w:rsidR="00BD17AA" w:rsidRPr="005C52DC" w:rsidRDefault="00BD17AA" w:rsidP="00BD17A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C52DC">
              <w:rPr>
                <w:color w:val="000000"/>
                <w:sz w:val="24"/>
                <w:szCs w:val="24"/>
              </w:rPr>
              <w:t>Вобликова, Т. В.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bCs/>
                <w:color w:val="000000"/>
                <w:sz w:val="24"/>
                <w:szCs w:val="24"/>
              </w:rPr>
              <w:t>Процессы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color w:val="000000"/>
                <w:sz w:val="24"/>
                <w:szCs w:val="24"/>
              </w:rPr>
              <w:t>и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bCs/>
                <w:color w:val="000000"/>
                <w:sz w:val="24"/>
                <w:szCs w:val="24"/>
              </w:rPr>
              <w:t>аппараты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bCs/>
                <w:color w:val="000000"/>
                <w:sz w:val="24"/>
                <w:szCs w:val="24"/>
              </w:rPr>
              <w:t>пищевых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color w:val="000000"/>
                <w:sz w:val="24"/>
                <w:szCs w:val="24"/>
              </w:rPr>
              <w:t>[Электронный ресурс]: учебное пособие для студентов, обучающихся по направлениям подготовки бакалавров «Продукты питания из растительного сырья», «Продукты питания животного происхождения» и «Технологические машины и оборудование» / Т. В. Вобликова, С. Н. Шлыков, А. В. Пермяков. - Изд. 2-е, перераб. и доп. - Санкт-Петербург: Лань, 2016. - 204 с.</w:t>
            </w:r>
            <w:hyperlink r:id="rId9" w:history="1">
              <w:r w:rsidRPr="005C52DC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http://e.lanbook.com/books/element.php?pl1_id=72976</w:t>
              </w:r>
            </w:hyperlink>
          </w:p>
          <w:p w:rsidR="00BD17AA" w:rsidRPr="005C52DC" w:rsidRDefault="00BD17AA" w:rsidP="00BD17A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C52DC">
              <w:rPr>
                <w:color w:val="000000"/>
                <w:sz w:val="24"/>
                <w:szCs w:val="24"/>
              </w:rPr>
              <w:t>Ковалевский, В. И. Проектирование технологического оборудования и линий [Электронный ресурс]: учебное пособие для студентов вузов, обучающихся по специальности 260601 «Машины и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bCs/>
                <w:color w:val="000000"/>
                <w:sz w:val="24"/>
                <w:szCs w:val="24"/>
              </w:rPr>
              <w:t>аппараты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bCs/>
                <w:color w:val="000000"/>
                <w:sz w:val="24"/>
                <w:szCs w:val="24"/>
              </w:rPr>
              <w:t>пищевыхпроизводств</w:t>
            </w:r>
            <w:r w:rsidRPr="005C52DC">
              <w:rPr>
                <w:color w:val="000000"/>
                <w:sz w:val="24"/>
                <w:szCs w:val="24"/>
              </w:rPr>
              <w:t>» направления подготовки дипломированного специалиста 260600 «Пищевая инженерия» / В. И. Ковалевский. - 2-е изд., испр. и доп. - Санкт-Петербург: ГИОРД, 2016. - 344 с.</w:t>
            </w:r>
            <w:hyperlink r:id="rId10" w:history="1">
              <w:r w:rsidRPr="005C52DC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http://e.lanbook.com/books/element.php?pl1_id=71701</w:t>
              </w:r>
            </w:hyperlink>
          </w:p>
          <w:p w:rsidR="00CB2C49" w:rsidRPr="005C52DC" w:rsidRDefault="00BD17AA" w:rsidP="00BD17A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C52DC">
              <w:rPr>
                <w:color w:val="000000"/>
                <w:sz w:val="24"/>
                <w:szCs w:val="24"/>
              </w:rPr>
              <w:t>Остриков, А. Н. Расчет и проектирование сушильных аппаратов [Электронный ресурс]: учебное пособие для студентов, обучающихся по направлениям подготовки уровня бакалавриата «Продукты питания из растительного сырья» и «Продукты питания животного происхождения» / А. Н. Остриков, М. И. Слюсарев, Е. Ю. Желтоухова. - Санкт-Петербург: Лань, 2016. - 352 с.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1" w:history="1">
              <w:r w:rsidRPr="005C52DC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http://e.lanbook.com/books/element.php?pl1_id=71725</w:t>
              </w:r>
            </w:hyperlink>
          </w:p>
          <w:p w:rsidR="00CB2C49" w:rsidRPr="005C52DC" w:rsidRDefault="00BD17AA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C52D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D17AA" w:rsidRPr="005C52DC" w:rsidRDefault="00BD17AA" w:rsidP="00BD17A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C52DC">
              <w:rPr>
                <w:color w:val="000000"/>
                <w:sz w:val="24"/>
                <w:szCs w:val="24"/>
              </w:rPr>
              <w:t>Луканин, А. В.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bCs/>
                <w:color w:val="000000"/>
                <w:sz w:val="24"/>
                <w:szCs w:val="24"/>
              </w:rPr>
              <w:t>Процессы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color w:val="000000"/>
                <w:sz w:val="24"/>
                <w:szCs w:val="24"/>
              </w:rPr>
              <w:t>и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bCs/>
                <w:color w:val="000000"/>
                <w:sz w:val="24"/>
                <w:szCs w:val="24"/>
              </w:rPr>
              <w:t>аппараты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color w:val="000000"/>
                <w:sz w:val="24"/>
                <w:szCs w:val="24"/>
              </w:rPr>
              <w:t>биотехнологической очистки сточных вод [Электронный ресурс]: учебное пособие / А. В. Луканин; М-во образования и науки Рос. Федерации, Моск. гос. машиностроит. ун-т. - Москва: ИНФРА-М, 2017. - 242 с.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" w:history="1">
              <w:r w:rsidRPr="005C52DC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http://znanium.com/go.php?id=610262</w:t>
              </w:r>
            </w:hyperlink>
          </w:p>
          <w:p w:rsidR="00BD17AA" w:rsidRPr="005C52DC" w:rsidRDefault="00BD17AA" w:rsidP="00BD17A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C52DC">
              <w:rPr>
                <w:color w:val="000000"/>
                <w:sz w:val="24"/>
                <w:szCs w:val="24"/>
              </w:rPr>
              <w:t>Мембранные технологии в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5C52DC">
              <w:rPr>
                <w:color w:val="000000"/>
                <w:sz w:val="24"/>
                <w:szCs w:val="24"/>
              </w:rPr>
              <w:t>е напитков и молочных продуктов [Текст]: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5C52DC">
              <w:rPr>
                <w:color w:val="000000"/>
                <w:sz w:val="24"/>
                <w:szCs w:val="24"/>
              </w:rPr>
              <w:t>енно-практическое издание / под ред. А. И. Тамима; пер. с англ. яз. под ред. И. А. Евдокимова. - Санкт-Петербург: Профессия, 2016. - 418 с. 1экз.</w:t>
            </w:r>
          </w:p>
          <w:p w:rsidR="00CB2C49" w:rsidRPr="005C52DC" w:rsidRDefault="00BD17AA" w:rsidP="00BD17A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C52DC">
              <w:rPr>
                <w:color w:val="000000"/>
                <w:sz w:val="24"/>
                <w:szCs w:val="24"/>
              </w:rPr>
              <w:t>Луканин, А. В.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bCs/>
                <w:color w:val="000000"/>
                <w:sz w:val="24"/>
                <w:szCs w:val="24"/>
              </w:rPr>
              <w:t>Процессы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color w:val="000000"/>
                <w:sz w:val="24"/>
                <w:szCs w:val="24"/>
              </w:rPr>
              <w:t>и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bCs/>
                <w:color w:val="000000"/>
                <w:sz w:val="24"/>
                <w:szCs w:val="24"/>
              </w:rPr>
              <w:t>аппараты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5C52DC">
              <w:rPr>
                <w:color w:val="000000"/>
                <w:sz w:val="24"/>
                <w:szCs w:val="24"/>
              </w:rPr>
              <w:t>биотехнологической очистки сточных вод [Электронный ресурс]: учебное пособие / А. В. Луканин. - Москва: ИНФРА-М, 2016. - 242 с.</w:t>
            </w:r>
            <w:r w:rsidRPr="005C52D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" w:history="1">
              <w:r w:rsidRPr="005C52DC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http://znanium.com/go.php?id=545501</w:t>
              </w:r>
            </w:hyperlink>
          </w:p>
        </w:tc>
      </w:tr>
      <w:tr w:rsidR="00CB2C49" w:rsidRPr="005C52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52D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BD17AA" w:rsidRPr="005C52DC">
              <w:rPr>
                <w:b/>
                <w:i/>
                <w:sz w:val="24"/>
                <w:szCs w:val="24"/>
              </w:rPr>
              <w:t>систем, онлайн</w:t>
            </w:r>
            <w:r w:rsidRPr="005C52DC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5C52DC" w:rsidTr="00CB2C49">
        <w:tc>
          <w:tcPr>
            <w:tcW w:w="10490" w:type="dxa"/>
            <w:gridSpan w:val="3"/>
          </w:tcPr>
          <w:p w:rsidR="00CB2C49" w:rsidRPr="005C52DC" w:rsidRDefault="00CB2C49" w:rsidP="00CB2C49">
            <w:pPr>
              <w:rPr>
                <w:b/>
                <w:sz w:val="24"/>
                <w:szCs w:val="24"/>
              </w:rPr>
            </w:pPr>
            <w:r w:rsidRPr="005C52D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C52DC">
              <w:rPr>
                <w:b/>
                <w:sz w:val="24"/>
                <w:szCs w:val="24"/>
              </w:rPr>
              <w:t xml:space="preserve"> </w:t>
            </w:r>
          </w:p>
          <w:p w:rsidR="00BD17AA" w:rsidRPr="005C52DC" w:rsidRDefault="00BD17AA" w:rsidP="00BD17AA">
            <w:pPr>
              <w:rPr>
                <w:color w:val="000000"/>
                <w:sz w:val="24"/>
                <w:szCs w:val="24"/>
              </w:rPr>
            </w:pPr>
            <w:r w:rsidRPr="005C52DC">
              <w:rPr>
                <w:color w:val="000000"/>
                <w:sz w:val="24"/>
                <w:szCs w:val="24"/>
                <w:lang w:val="en-US"/>
              </w:rPr>
              <w:t>MicrosoftWindows</w:t>
            </w:r>
            <w:r w:rsidRPr="005C52DC">
              <w:rPr>
                <w:color w:val="000000"/>
                <w:sz w:val="24"/>
                <w:szCs w:val="24"/>
              </w:rPr>
              <w:t xml:space="preserve"> 10 и </w:t>
            </w:r>
            <w:r w:rsidRPr="005C52DC">
              <w:rPr>
                <w:color w:val="000000"/>
                <w:sz w:val="24"/>
                <w:szCs w:val="24"/>
                <w:lang w:val="en-US"/>
              </w:rPr>
              <w:t>MicrosoftOffice</w:t>
            </w:r>
            <w:r w:rsidRPr="005C52DC">
              <w:rPr>
                <w:color w:val="000000"/>
                <w:sz w:val="24"/>
                <w:szCs w:val="24"/>
              </w:rPr>
              <w:t xml:space="preserve"> 2016; Акт предоставления прав № Tr060590 от 19.09.2017-</w:t>
            </w:r>
            <w:r w:rsidRPr="005C52DC">
              <w:rPr>
                <w:color w:val="000000"/>
                <w:sz w:val="24"/>
                <w:szCs w:val="24"/>
              </w:rPr>
              <w:lastRenderedPageBreak/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5C52DC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D17AA" w:rsidRPr="005C52DC" w:rsidRDefault="00BD17AA" w:rsidP="00BD17AA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5C52DC">
              <w:rPr>
                <w:color w:val="000000"/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5C52DC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D17AA" w:rsidRPr="005C52DC" w:rsidRDefault="00BD17AA" w:rsidP="00BD17AA">
            <w:pPr>
              <w:rPr>
                <w:sz w:val="24"/>
                <w:szCs w:val="24"/>
              </w:rPr>
            </w:pPr>
            <w:r w:rsidRPr="005C52DC">
              <w:rPr>
                <w:b/>
                <w:sz w:val="24"/>
                <w:szCs w:val="24"/>
              </w:rPr>
              <w:t>Специализированное лицензионное программное обеспечение</w:t>
            </w:r>
            <w:r w:rsidRPr="005C52DC">
              <w:rPr>
                <w:sz w:val="24"/>
                <w:szCs w:val="24"/>
              </w:rPr>
              <w:t>:</w:t>
            </w:r>
          </w:p>
          <w:p w:rsidR="00CB2C49" w:rsidRPr="005C52DC" w:rsidRDefault="00BD17AA" w:rsidP="00BD17AA">
            <w:pPr>
              <w:jc w:val="both"/>
              <w:rPr>
                <w:color w:val="000000"/>
                <w:sz w:val="24"/>
                <w:szCs w:val="24"/>
              </w:rPr>
            </w:pPr>
            <w:r w:rsidRPr="005C52DC">
              <w:rPr>
                <w:color w:val="000000"/>
                <w:sz w:val="24"/>
                <w:szCs w:val="24"/>
              </w:rPr>
              <w:t>Программный модуль для расчета процессов разогрева технологических сред в варочном оборудовании предприятий пищевой промышленности и общественного питания. Свидетельство об официальной регистрации программы для ЭВМ. Росагентство по патентам и то</w:t>
            </w:r>
            <w:r w:rsidRPr="005C52DC">
              <w:rPr>
                <w:color w:val="000000"/>
                <w:sz w:val="24"/>
                <w:szCs w:val="24"/>
              </w:rPr>
              <w:softHyphen/>
              <w:t>варным знакам. – № 2007611560; заявл. 26.02.2007; зарег. 13.04.2007</w:t>
            </w:r>
          </w:p>
          <w:p w:rsidR="00CB2C49" w:rsidRPr="005C52DC" w:rsidRDefault="00CB2C49" w:rsidP="00CB2C49">
            <w:pPr>
              <w:rPr>
                <w:b/>
                <w:sz w:val="24"/>
                <w:szCs w:val="24"/>
              </w:rPr>
            </w:pPr>
            <w:r w:rsidRPr="005C52D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17AA" w:rsidRPr="005C52DC" w:rsidRDefault="00BD17AA" w:rsidP="00BD17AA">
            <w:pPr>
              <w:tabs>
                <w:tab w:val="left" w:pos="1080"/>
              </w:tabs>
              <w:ind w:firstLine="540"/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>1. Официальный сайт журнала «Пищевая промышленность» http://www.foodprom.ru/</w:t>
            </w:r>
          </w:p>
          <w:p w:rsidR="00BD17AA" w:rsidRPr="005C52DC" w:rsidRDefault="00BD17AA" w:rsidP="00BD17AA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 xml:space="preserve">2. Официальный сайт Министерства торговли, питания и услуг Свердловской области </w:t>
            </w:r>
            <w:hyperlink r:id="rId14" w:history="1">
              <w:r w:rsidRPr="005C52DC">
                <w:rPr>
                  <w:rStyle w:val="aff2"/>
                  <w:sz w:val="24"/>
                  <w:szCs w:val="24"/>
                </w:rPr>
                <w:t>http://mintorg.midural.ru/</w:t>
              </w:r>
            </w:hyperlink>
          </w:p>
          <w:p w:rsidR="00BD17AA" w:rsidRPr="005C52DC" w:rsidRDefault="00BD17AA" w:rsidP="00BD17AA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5" w:history="1">
              <w:r w:rsidRPr="005C52DC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CB2C49" w:rsidRPr="005C52DC" w:rsidRDefault="00BD17AA" w:rsidP="00BD17AA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5C52DC">
              <w:rPr>
                <w:rFonts w:cs="Tahoma"/>
                <w:sz w:val="24"/>
                <w:szCs w:val="24"/>
              </w:rPr>
              <w:t xml:space="preserve">4. Официальный сайт пищевое оборудование La Minerva </w:t>
            </w:r>
            <w:hyperlink r:id="rId16" w:history="1">
              <w:r w:rsidRPr="005C52DC">
                <w:rPr>
                  <w:rStyle w:val="aff2"/>
                  <w:rFonts w:cs="Tahoma"/>
                  <w:sz w:val="24"/>
                  <w:szCs w:val="24"/>
                </w:rPr>
                <w:t>http://</w:t>
              </w:r>
              <w:r w:rsidRPr="005C52DC">
                <w:rPr>
                  <w:rStyle w:val="aff2"/>
                  <w:rFonts w:cs="Tahoma"/>
                  <w:sz w:val="24"/>
                  <w:szCs w:val="24"/>
                  <w:lang w:val="en-BZ"/>
                </w:rPr>
                <w:t>www</w:t>
              </w:r>
              <w:r w:rsidRPr="005C52DC">
                <w:rPr>
                  <w:rStyle w:val="aff2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B2C49" w:rsidRPr="005C52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52DC" w:rsidRDefault="00CB2C49" w:rsidP="00BD17AA">
            <w:pPr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5C52DC" w:rsidTr="00CB2C49">
        <w:tc>
          <w:tcPr>
            <w:tcW w:w="10490" w:type="dxa"/>
            <w:gridSpan w:val="3"/>
          </w:tcPr>
          <w:p w:rsidR="00CB2C49" w:rsidRPr="005C52DC" w:rsidRDefault="00CB2C49" w:rsidP="00BD17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5C52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52DC" w:rsidRDefault="00CB2C49" w:rsidP="00BD17A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D17AA" w:rsidRPr="005C52DC" w:rsidTr="00983482">
        <w:tc>
          <w:tcPr>
            <w:tcW w:w="10490" w:type="dxa"/>
            <w:gridSpan w:val="3"/>
          </w:tcPr>
          <w:p w:rsidR="00BD17AA" w:rsidRPr="005C52DC" w:rsidRDefault="00963635" w:rsidP="00963635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D17AA" w:rsidRDefault="00BD17AA" w:rsidP="00BD17AA">
      <w:pPr>
        <w:ind w:left="-284"/>
        <w:rPr>
          <w:sz w:val="24"/>
          <w:szCs w:val="24"/>
        </w:rPr>
      </w:pPr>
    </w:p>
    <w:p w:rsidR="00BD17AA" w:rsidRDefault="00BD17AA" w:rsidP="00BD17AA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BD17AA" w:rsidTr="00983482">
        <w:tc>
          <w:tcPr>
            <w:tcW w:w="5098" w:type="dxa"/>
          </w:tcPr>
          <w:p w:rsidR="00BD17AA" w:rsidRDefault="00BD17AA" w:rsidP="00983482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7315E2">
              <w:rPr>
                <w:sz w:val="24"/>
                <w:szCs w:val="24"/>
              </w:rPr>
              <w:t>и</w:t>
            </w:r>
          </w:p>
          <w:p w:rsidR="00BD17AA" w:rsidRDefault="00BD17AA" w:rsidP="00983482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BD17AA" w:rsidRDefault="007315E2" w:rsidP="009834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BD17AA">
              <w:rPr>
                <w:sz w:val="24"/>
                <w:szCs w:val="24"/>
              </w:rPr>
              <w:t>Шихалев С.В.</w:t>
            </w:r>
          </w:p>
        </w:tc>
      </w:tr>
    </w:tbl>
    <w:p w:rsidR="00BD17AA" w:rsidRPr="0061508B" w:rsidRDefault="00BD17AA" w:rsidP="00BD17AA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7315E2" w:rsidRDefault="007315E2" w:rsidP="007315E2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7315E2" w:rsidRDefault="007315E2" w:rsidP="007315E2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315E2" w:rsidRDefault="007315E2" w:rsidP="007315E2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7315E2" w:rsidRDefault="007315E2" w:rsidP="007315E2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7315E2" w:rsidRDefault="007315E2" w:rsidP="007315E2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23" w:rsidRDefault="00B16523">
      <w:r>
        <w:separator/>
      </w:r>
    </w:p>
  </w:endnote>
  <w:endnote w:type="continuationSeparator" w:id="0">
    <w:p w:rsidR="00B16523" w:rsidRDefault="00B1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23" w:rsidRDefault="00B16523">
      <w:r>
        <w:separator/>
      </w:r>
    </w:p>
  </w:footnote>
  <w:footnote w:type="continuationSeparator" w:id="0">
    <w:p w:rsidR="00B16523" w:rsidRDefault="00B1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B6F5120"/>
    <w:multiLevelType w:val="hybridMultilevel"/>
    <w:tmpl w:val="2494BF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3D93D90"/>
    <w:multiLevelType w:val="multilevel"/>
    <w:tmpl w:val="F4DA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7"/>
  </w:num>
  <w:num w:numId="64">
    <w:abstractNumId w:val="53"/>
  </w:num>
  <w:num w:numId="65">
    <w:abstractNumId w:val="6"/>
  </w:num>
  <w:num w:numId="66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03FD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16CC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52DC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15E2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35"/>
    <w:rsid w:val="00963646"/>
    <w:rsid w:val="00966DEB"/>
    <w:rsid w:val="00983119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3500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5683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16523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76B4"/>
    <w:rsid w:val="00BD17AA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53C2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B77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FD45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2969" TargetMode="External"/><Relationship Id="rId13" Type="http://schemas.openxmlformats.org/officeDocument/2006/relationships/hyperlink" Target="http://znanium.com/go.php?id=5455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61026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aminerv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717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niitmash.ru" TargetMode="External"/><Relationship Id="rId10" Type="http://schemas.openxmlformats.org/officeDocument/2006/relationships/hyperlink" Target="http://e.lanbook.com/books/element.php?pl1_id=71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2976" TargetMode="External"/><Relationship Id="rId14" Type="http://schemas.openxmlformats.org/officeDocument/2006/relationships/hyperlink" Target="http://mintorg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711F-EC5A-440A-AAFD-EC8FA9FB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615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5796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59</cp:revision>
  <cp:lastPrinted>2019-02-15T10:04:00Z</cp:lastPrinted>
  <dcterms:created xsi:type="dcterms:W3CDTF">2019-02-15T10:16:00Z</dcterms:created>
  <dcterms:modified xsi:type="dcterms:W3CDTF">2019-08-09T07:17:00Z</dcterms:modified>
</cp:coreProperties>
</file>